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DB" w:rsidRPr="00D75AFD" w:rsidRDefault="00C128DB" w:rsidP="00C128DB">
      <w:pPr>
        <w:tabs>
          <w:tab w:val="left" w:pos="11167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75AFD">
        <w:rPr>
          <w:rFonts w:ascii="Times New Roman" w:hAnsi="Times New Roman"/>
          <w:b/>
          <w:sz w:val="28"/>
          <w:szCs w:val="28"/>
        </w:rPr>
        <w:t>Планируемые результаты  освоения учебного предмета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 xml:space="preserve">Основные учебные умения и навыки </w:t>
      </w:r>
      <w:proofErr w:type="gramStart"/>
      <w:r w:rsidRPr="00D83F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3F74">
        <w:rPr>
          <w:rFonts w:ascii="Times New Roman" w:hAnsi="Times New Roman" w:cs="Times New Roman"/>
          <w:sz w:val="24"/>
          <w:szCs w:val="24"/>
        </w:rPr>
        <w:t>: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использование элементов причинно-следственного и структурно-функционального анализа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самостоятельное создание алгоритмов познавательной деятельности для решения задач творческого и поискового характера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F74">
        <w:rPr>
          <w:rFonts w:ascii="Times New Roman" w:hAnsi="Times New Roman" w:cs="Times New Roman"/>
          <w:sz w:val="24"/>
          <w:szCs w:val="24"/>
        </w:rPr>
        <w:t xml:space="preserve">поиск нужной информации по заданной теме в источниках различного типа;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</w:t>
      </w:r>
      <w:proofErr w:type="gramEnd"/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умение развернуто обосновывать суждения, давать определения, приводить доказательства объяснение изученных положений на самостоятельно подобранных конкретных примерах; владение основными видами публичных выступлений, следование этическим нормам и правилам ведения диалога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поисковое)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умение понимать язык художественного произведения, работать с критическими статьями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 xml:space="preserve">владение навыками редактирования текста, создания собственного текста 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определение собственного отношения к явлениям прошлого и современной жизни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умение отстаивать свою гражданскую позицию, формулировать свои взгляды</w:t>
      </w:r>
    </w:p>
    <w:p w:rsidR="00C128DB" w:rsidRPr="00D83F74" w:rsidRDefault="00C128DB" w:rsidP="00C128DB">
      <w:pPr>
        <w:pStyle w:val="a3"/>
        <w:numPr>
          <w:ilvl w:val="0"/>
          <w:numId w:val="27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осуществление осознанного выбора путей продолжения образования или будущей профессиональной деятельности.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ученик должен </w:t>
      </w:r>
      <w:r w:rsidRPr="00D83F74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1.</w:t>
      </w:r>
      <w:r w:rsidRPr="00D83F74">
        <w:rPr>
          <w:rFonts w:ascii="Times New Roman" w:hAnsi="Times New Roman" w:cs="Times New Roman"/>
          <w:sz w:val="24"/>
          <w:szCs w:val="24"/>
        </w:rPr>
        <w:tab/>
        <w:t>содержание литературных произведений, подлежащих обязательному изучению;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2.</w:t>
      </w:r>
      <w:r w:rsidRPr="00D83F74">
        <w:rPr>
          <w:rFonts w:ascii="Times New Roman" w:hAnsi="Times New Roman" w:cs="Times New Roman"/>
          <w:sz w:val="24"/>
          <w:szCs w:val="24"/>
        </w:rPr>
        <w:tab/>
        <w:t>наизусть стихотворные тексты и фрагменты прозаических текстов, подлежащих обязательному изучению (по выбору);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3.</w:t>
      </w:r>
      <w:r w:rsidRPr="00D83F74">
        <w:rPr>
          <w:rFonts w:ascii="Times New Roman" w:hAnsi="Times New Roman" w:cs="Times New Roman"/>
          <w:sz w:val="24"/>
          <w:szCs w:val="24"/>
        </w:rPr>
        <w:tab/>
        <w:t>основные факты жизненного и творческого пути писателей-классиков;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4.</w:t>
      </w:r>
      <w:r w:rsidRPr="00D83F74">
        <w:rPr>
          <w:rFonts w:ascii="Times New Roman" w:hAnsi="Times New Roman" w:cs="Times New Roman"/>
          <w:sz w:val="24"/>
          <w:szCs w:val="24"/>
        </w:rPr>
        <w:tab/>
        <w:t>основные теоретико-литературные понятия.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F7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1.</w:t>
      </w:r>
      <w:r w:rsidRPr="00D83F74">
        <w:rPr>
          <w:rFonts w:ascii="Times New Roman" w:hAnsi="Times New Roman" w:cs="Times New Roman"/>
          <w:sz w:val="24"/>
          <w:szCs w:val="24"/>
        </w:rPr>
        <w:tab/>
        <w:t>работать с книгой;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2.</w:t>
      </w:r>
      <w:r w:rsidRPr="00D83F74">
        <w:rPr>
          <w:rFonts w:ascii="Times New Roman" w:hAnsi="Times New Roman" w:cs="Times New Roman"/>
          <w:sz w:val="24"/>
          <w:szCs w:val="24"/>
        </w:rPr>
        <w:tab/>
        <w:t>определять принадлежность художественного произведения к одному из литературных родов и жанров;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D83F74">
        <w:rPr>
          <w:rFonts w:ascii="Times New Roman" w:hAnsi="Times New Roman" w:cs="Times New Roman"/>
          <w:sz w:val="24"/>
          <w:szCs w:val="24"/>
        </w:rPr>
        <w:tab/>
        <w:t xml:space="preserve">выявлять авторскую позицию; 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4.</w:t>
      </w:r>
      <w:r w:rsidRPr="00D83F74">
        <w:rPr>
          <w:rFonts w:ascii="Times New Roman" w:hAnsi="Times New Roman" w:cs="Times New Roman"/>
          <w:sz w:val="24"/>
          <w:szCs w:val="24"/>
        </w:rPr>
        <w:tab/>
        <w:t>выделять и формулировать тему, идею, проблематику изученного произведения;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5.</w:t>
      </w:r>
      <w:r w:rsidRPr="00D83F74">
        <w:rPr>
          <w:rFonts w:ascii="Times New Roman" w:hAnsi="Times New Roman" w:cs="Times New Roman"/>
          <w:sz w:val="24"/>
          <w:szCs w:val="24"/>
        </w:rPr>
        <w:tab/>
        <w:t>давать характеристику героя;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6.</w:t>
      </w:r>
      <w:r w:rsidRPr="00D83F74">
        <w:rPr>
          <w:rFonts w:ascii="Times New Roman" w:hAnsi="Times New Roman" w:cs="Times New Roman"/>
          <w:sz w:val="24"/>
          <w:szCs w:val="24"/>
        </w:rPr>
        <w:tab/>
        <w:t>владеть различными видами пересказа;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7.</w:t>
      </w:r>
      <w:r w:rsidRPr="00D83F74">
        <w:rPr>
          <w:rFonts w:ascii="Times New Roman" w:hAnsi="Times New Roman" w:cs="Times New Roman"/>
          <w:sz w:val="24"/>
          <w:szCs w:val="24"/>
        </w:rPr>
        <w:tab/>
        <w:t>анализировать художественный текст;</w:t>
      </w:r>
    </w:p>
    <w:p w:rsidR="00C128DB" w:rsidRPr="00D83F74" w:rsidRDefault="00C128DB" w:rsidP="00C128DB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74">
        <w:rPr>
          <w:rFonts w:ascii="Times New Roman" w:hAnsi="Times New Roman" w:cs="Times New Roman"/>
          <w:sz w:val="24"/>
          <w:szCs w:val="24"/>
        </w:rPr>
        <w:t>8.</w:t>
      </w:r>
      <w:r w:rsidRPr="00D83F74">
        <w:rPr>
          <w:rFonts w:ascii="Times New Roman" w:hAnsi="Times New Roman" w:cs="Times New Roman"/>
          <w:sz w:val="24"/>
          <w:szCs w:val="24"/>
        </w:rPr>
        <w:tab/>
        <w:t>сопоставлять эпизоды литературного произведения и сравнить его героев.</w:t>
      </w:r>
    </w:p>
    <w:p w:rsidR="00C128DB" w:rsidRPr="004A354D" w:rsidRDefault="00C128DB" w:rsidP="00C128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28DB" w:rsidRDefault="00C128DB" w:rsidP="00C128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75AFD" w:rsidRDefault="00D75AFD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128DB" w:rsidRPr="004A30A2" w:rsidRDefault="00C128DB" w:rsidP="00C128DB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4A30A2">
        <w:rPr>
          <w:rFonts w:ascii="Times New Roman" w:hAnsi="Times New Roman"/>
          <w:b/>
          <w:sz w:val="28"/>
          <w:szCs w:val="24"/>
        </w:rPr>
        <w:lastRenderedPageBreak/>
        <w:t>Содержание учебного предмета</w:t>
      </w:r>
    </w:p>
    <w:p w:rsidR="00C128DB" w:rsidRDefault="00C128DB" w:rsidP="00C128DB">
      <w:pPr>
        <w:ind w:left="720"/>
        <w:jc w:val="center"/>
        <w:rPr>
          <w:rFonts w:ascii="Times New Roman" w:hAnsi="Times New Roman"/>
          <w:b/>
          <w:bCs/>
          <w:spacing w:val="7"/>
          <w:w w:val="91"/>
          <w:sz w:val="24"/>
          <w:szCs w:val="24"/>
          <w:u w:val="single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6260"/>
        <w:gridCol w:w="8526"/>
      </w:tblGrid>
      <w:tr w:rsidR="00C128DB" w:rsidRPr="004A30A2" w:rsidTr="005730D9">
        <w:tc>
          <w:tcPr>
            <w:tcW w:w="6771" w:type="dxa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Литература как искусство слова    </w:t>
            </w:r>
          </w:p>
        </w:tc>
        <w:tc>
          <w:tcPr>
            <w:tcW w:w="9149" w:type="dxa"/>
            <w:vMerge w:val="restart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научится:</w:t>
            </w:r>
          </w:p>
          <w:p w:rsidR="00C128DB" w:rsidRPr="004A30A2" w:rsidRDefault="00C128DB" w:rsidP="00C128D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анализ.</w:t>
            </w:r>
          </w:p>
          <w:p w:rsidR="00C128DB" w:rsidRPr="004A30A2" w:rsidRDefault="00C128DB" w:rsidP="00C128D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видеть черты русского национального характера в героях русских   былин, видеть черты национального характера своего народа в героях   былин;</w:t>
            </w:r>
          </w:p>
          <w:p w:rsidR="00C128DB" w:rsidRPr="004A30A2" w:rsidRDefault="00C128DB" w:rsidP="00C128D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учитывая жанрово-родовые признаки произведений, выбирать художественные произведения для самостоятельного чтения;</w:t>
            </w:r>
          </w:p>
          <w:p w:rsidR="00C128DB" w:rsidRPr="004A30A2" w:rsidRDefault="00C128DB" w:rsidP="00C128D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различать основные теоретико-литературные понятия. </w:t>
            </w:r>
          </w:p>
          <w:p w:rsidR="00C128DB" w:rsidRPr="004A30A2" w:rsidRDefault="00C128DB" w:rsidP="00C128D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анализировать и интерпретировать художественное произведение, используя сведения по истории и теории литературы 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получит возможность научиться:</w:t>
            </w:r>
          </w:p>
          <w:p w:rsidR="00C128DB" w:rsidRPr="004A30A2" w:rsidRDefault="00C128DB" w:rsidP="00C128D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определять род и жанр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сопоставлять литературные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авторскую позицию; </w:t>
            </w:r>
          </w:p>
          <w:p w:rsidR="00C128DB" w:rsidRPr="004A30A2" w:rsidRDefault="00C128DB" w:rsidP="00C128DB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t>выполнять письменные работы различного характера, писать сочинения разных жанров;</w:t>
            </w:r>
          </w:p>
          <w:p w:rsidR="00C128DB" w:rsidRPr="004A30A2" w:rsidRDefault="00C128DB" w:rsidP="005730D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работать со справочным аппаратом книги, различными источниками информации.</w:t>
            </w:r>
          </w:p>
          <w:p w:rsidR="00C128DB" w:rsidRPr="004A30A2" w:rsidRDefault="00C128DB" w:rsidP="00573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8DB" w:rsidRPr="004A30A2" w:rsidTr="005730D9">
        <w:tc>
          <w:tcPr>
            <w:tcW w:w="6771" w:type="dxa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>Какими способами литература представляет мир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Роды литературы. 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Гомер.  «Илиада» (фрагмент «Гектор и Ахиллес»), «Одиссея» (фрагмент «Одиссей у Циклопа»)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Н.В. Гоголь. Повесть «Тарас Бульба»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Внеклассное чтение. Народный героический эпос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Лирика как род литературы.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Ф. Петрарка. Сонет LXXXVII.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У. Шекспир. Сонет 130 («Её глаза на звёзды не похожи…»), сонет 66 («Зову я смерть...»)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А.С. Пушкин. Стихотворения «Погасло дневное светило…», «К морю»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Д.И. Фонвизин. Комедия «Недоросль»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Внеклассное чтение. Эсхил. «Прометей прикованный»</w:t>
            </w:r>
          </w:p>
        </w:tc>
        <w:tc>
          <w:tcPr>
            <w:tcW w:w="9149" w:type="dxa"/>
            <w:vMerge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8DB" w:rsidRPr="004A30A2" w:rsidTr="005730D9">
        <w:tc>
          <w:tcPr>
            <w:tcW w:w="6771" w:type="dxa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Пафос литературного произведения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Пафос литературного произведения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Владимир Мономах. «Поучение»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М.Ю. Лермонтов. Стихотворение «Бородино»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В.П. Астафьев. Повесть «Пастух и пастушка»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У. Шекспир. Трагедия «Ромео и Джульетта»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А.П. Чехов. Рассказ «Тоска»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Ж.-Б. Мольер. Комедия «Мещанин во дворянстве»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М.Е. Салтыков-Щедрин. Сказки «Повесть о том, как один мужик двух генералов прокормил», «Дикий помещик», «Премудрый </w:t>
            </w:r>
            <w:proofErr w:type="spellStart"/>
            <w:r w:rsidRPr="004A30A2">
              <w:rPr>
                <w:rFonts w:ascii="Times New Roman" w:hAnsi="Times New Roman"/>
                <w:sz w:val="24"/>
                <w:szCs w:val="24"/>
              </w:rPr>
              <w:t>пискарь</w:t>
            </w:r>
            <w:proofErr w:type="spellEnd"/>
            <w:r w:rsidRPr="004A30A2">
              <w:rPr>
                <w:rFonts w:ascii="Times New Roman" w:hAnsi="Times New Roman"/>
                <w:sz w:val="24"/>
                <w:szCs w:val="24"/>
              </w:rPr>
              <w:t>», «Медведь на воеводстве»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А.П. Чехов. Рассказы «Смерть чиновника», «Хамелеон»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Внеклассное чтение. М.М. Зощенко. «Галоша»</w:t>
            </w:r>
          </w:p>
        </w:tc>
        <w:tc>
          <w:tcPr>
            <w:tcW w:w="9149" w:type="dxa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научится: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запоминать основные факты жизни и творчества писателей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истолковывать произведения разной жанровой природы, </w:t>
            </w:r>
            <w:proofErr w:type="spellStart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аргументированно</w:t>
            </w:r>
            <w:proofErr w:type="spellEnd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 формулируя своѐ отношение к </w:t>
            </w:r>
            <w:proofErr w:type="gramStart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прочитанному</w:t>
            </w:r>
            <w:proofErr w:type="gramEnd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интерпретировать художественное произведение, используя сведения по истории и теории литературы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создавать собственный текст аналитического и интерпретирующего характера в различных форматах;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 разными источниками информации и владеть основными способами еѐ обработки и презентации.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основные теоретико-литературные понятия.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воспринимать художественный текст как произведение искусства, послание автора читателю, современнику и потомку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получит возможность научиться: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определять род и жанр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сопоставлять литературные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выявлять авторскую позицию;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t>выполнять письменные работы различного характера, писать сочинения разных жанров;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t>работать со справочным аппаратом книги, различными источниками информации.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аргументировано формулировать свое отношение к прочитанному произведению;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писать сочинения разных жанров на литературные произведения;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текста.</w:t>
            </w:r>
          </w:p>
        </w:tc>
      </w:tr>
      <w:tr w:rsidR="00C128DB" w:rsidRPr="004A30A2" w:rsidTr="005730D9">
        <w:tc>
          <w:tcPr>
            <w:tcW w:w="6771" w:type="dxa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Что лежит в основе пафоса. Тематика литературных произведений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>Родная природа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М.Ю. Лермонтов. Стихотворение «Родина»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А.К. Толстой. Стихотворения «Колокольчики мои…», «Не ветер, вея с высоты…»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А.А. Ахматова. Стихотворения «Перед весной бывают дни такие…», «Родная земля»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>Гражданские мотивы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А.С. Пушкин. Стихотворение «К Чаадаеву»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М.Ю. Лермонтов. Стихотворение «Дума»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lastRenderedPageBreak/>
              <w:t>Н.А. Некрасов. Стихотворение «Школьник»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>Защита Отечества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А.Т. Твардовский. Поэма «Василий Тёркин» (главы «Переправа», «Два бойца»)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Р. Гамзатов. Стихотворение «Товарищи далёких дней моих…».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A30A2">
              <w:rPr>
                <w:rFonts w:ascii="Times New Roman" w:hAnsi="Times New Roman"/>
                <w:sz w:val="24"/>
                <w:szCs w:val="24"/>
              </w:rPr>
              <w:t>Джалиль</w:t>
            </w:r>
            <w:proofErr w:type="spellEnd"/>
            <w:r w:rsidRPr="004A30A2">
              <w:rPr>
                <w:rFonts w:ascii="Times New Roman" w:hAnsi="Times New Roman"/>
                <w:sz w:val="24"/>
                <w:szCs w:val="24"/>
              </w:rPr>
              <w:t>. Стихотворение «Прощай, моя милая».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М. Карим. Стихотворение «Бессмертие»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Национальный характер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И.С. Тургенев. Рассказы </w:t>
            </w:r>
            <w:r w:rsidRPr="004A30A2">
              <w:rPr>
                <w:rFonts w:ascii="Times New Roman" w:hAnsi="Times New Roman"/>
                <w:i/>
                <w:sz w:val="24"/>
                <w:szCs w:val="24"/>
              </w:rPr>
              <w:t xml:space="preserve">«Хорь и </w:t>
            </w:r>
            <w:proofErr w:type="spellStart"/>
            <w:r w:rsidRPr="004A30A2">
              <w:rPr>
                <w:rFonts w:ascii="Times New Roman" w:hAnsi="Times New Roman"/>
                <w:i/>
                <w:sz w:val="24"/>
                <w:szCs w:val="24"/>
              </w:rPr>
              <w:t>Калиныч</w:t>
            </w:r>
            <w:proofErr w:type="spellEnd"/>
            <w:r w:rsidRPr="004A30A2">
              <w:rPr>
                <w:rFonts w:ascii="Times New Roman" w:hAnsi="Times New Roman"/>
                <w:i/>
                <w:sz w:val="24"/>
                <w:szCs w:val="24"/>
              </w:rPr>
              <w:t>», «Певцы»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В.М. Шукшин. Рассказы «Миль пардон, мадам», «Микроскоп»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Внеклассное чтение. А.С. Пушкин. Поэма «Полтава»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>Проблема бытия. Честь и достоинство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П. Мериме. Новелла «</w:t>
            </w:r>
            <w:proofErr w:type="spellStart"/>
            <w:r w:rsidRPr="004A30A2">
              <w:rPr>
                <w:rFonts w:ascii="Times New Roman" w:hAnsi="Times New Roman"/>
                <w:sz w:val="24"/>
                <w:szCs w:val="24"/>
              </w:rPr>
              <w:t>Маттео</w:t>
            </w:r>
            <w:proofErr w:type="spellEnd"/>
            <w:r w:rsidRPr="004A30A2">
              <w:rPr>
                <w:rFonts w:ascii="Times New Roman" w:hAnsi="Times New Roman"/>
                <w:sz w:val="24"/>
                <w:szCs w:val="24"/>
              </w:rPr>
              <w:t xml:space="preserve"> Фальконе»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Л.Н. Толстой. Рассказ «После бала» 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М. Горький. Рассказ «</w:t>
            </w:r>
            <w:proofErr w:type="spellStart"/>
            <w:r w:rsidRPr="004A30A2">
              <w:rPr>
                <w:rFonts w:ascii="Times New Roman" w:hAnsi="Times New Roman"/>
                <w:sz w:val="24"/>
                <w:szCs w:val="24"/>
              </w:rPr>
              <w:t>Челкаш</w:t>
            </w:r>
            <w:proofErr w:type="spellEnd"/>
            <w:r w:rsidRPr="004A30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Внеклассное чтение. В.Г. Распутин. Рассказ «Уроки французского»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>Дружба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lastRenderedPageBreak/>
              <w:t>А.С. Пушкин. Стихотворения «19 октября», «</w:t>
            </w:r>
            <w:proofErr w:type="spellStart"/>
            <w:r w:rsidRPr="004A30A2">
              <w:rPr>
                <w:rFonts w:ascii="Times New Roman" w:hAnsi="Times New Roman"/>
                <w:sz w:val="24"/>
                <w:szCs w:val="24"/>
              </w:rPr>
              <w:t>Арион</w:t>
            </w:r>
            <w:proofErr w:type="spellEnd"/>
            <w:r w:rsidRPr="004A30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sz w:val="24"/>
                <w:szCs w:val="24"/>
              </w:rPr>
              <w:t xml:space="preserve">Любовь 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В.А. Жуковский. Баллада «Светлана»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А.С. Пушкин. Повесть «Барышня-крестьянка»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А.К. Толстой. Стихотворение «Средь шумного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бала, случайно…»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>Внеклассное чтение. Мы помним… (произведения о Великой Отечественной войне)</w:t>
            </w:r>
          </w:p>
        </w:tc>
        <w:tc>
          <w:tcPr>
            <w:tcW w:w="9149" w:type="dxa"/>
            <w:shd w:val="clear" w:color="auto" w:fill="auto"/>
          </w:tcPr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Выпускник научится: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запоминать основные факты жизни и творчества писателей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истолковывать произведения разной жанровой природы, </w:t>
            </w:r>
            <w:proofErr w:type="spellStart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аргументированно</w:t>
            </w:r>
            <w:proofErr w:type="spellEnd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 формулируя своѐ отношение к </w:t>
            </w:r>
            <w:proofErr w:type="gramStart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прочитанному</w:t>
            </w:r>
            <w:proofErr w:type="gramEnd"/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128DB" w:rsidRPr="004A30A2" w:rsidRDefault="00C128DB" w:rsidP="005730D9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анализировать и интерпретировать художественное произведение, используя сведения по истории и теории литературы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определять актуальность произведений для читателей разных поколений и вступать в диалог с другими читателями;</w:t>
            </w:r>
            <w:r w:rsidRPr="004A3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 xml:space="preserve">создавать собственный текст аналитического и интерпретирующего характера в различных форматах; </w:t>
            </w:r>
          </w:p>
          <w:p w:rsidR="00C128DB" w:rsidRPr="004A30A2" w:rsidRDefault="00C128DB" w:rsidP="005730D9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работать с разными источниками информации и владеть основными способами еѐ обработки и презентации. </w:t>
            </w:r>
          </w:p>
          <w:p w:rsidR="00C128DB" w:rsidRPr="004A30A2" w:rsidRDefault="00C128DB" w:rsidP="005730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sz w:val="24"/>
                <w:szCs w:val="24"/>
              </w:rPr>
              <w:t xml:space="preserve">различать основные теоретико-литературные понятия.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sz w:val="24"/>
                <w:szCs w:val="24"/>
              </w:rPr>
              <w:t>воспринимать художественный текст как произведение искусства, послание автора читателю, современнику и потомку</w:t>
            </w: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28DB" w:rsidRPr="004A30A2" w:rsidRDefault="00C128DB" w:rsidP="005730D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получит возможность научиться: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определять род и жанр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сопоставлять литературные произведения;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авторскую позицию;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t>выполнять письменные работы различного характера, писать сочинения разных жанров;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sz w:val="24"/>
                <w:szCs w:val="24"/>
              </w:rPr>
              <w:t>работать со справочным аппаратом книги, различными источниками информации.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аргументировано формулировать свое отношение к прочитанному произведению; 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писать сочинения разных жанров на литературные произведения;</w:t>
            </w:r>
          </w:p>
          <w:p w:rsidR="00C128DB" w:rsidRPr="004A30A2" w:rsidRDefault="00C128DB" w:rsidP="00C128DB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0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текста.</w:t>
            </w:r>
          </w:p>
        </w:tc>
      </w:tr>
    </w:tbl>
    <w:p w:rsidR="00C128DB" w:rsidRPr="004A30A2" w:rsidRDefault="00C128DB" w:rsidP="00C128DB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C128DB" w:rsidRPr="004A30A2" w:rsidRDefault="00C128DB" w:rsidP="00C128DB">
      <w:pPr>
        <w:tabs>
          <w:tab w:val="left" w:pos="11167"/>
        </w:tabs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C128DB" w:rsidRDefault="00C128DB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C128DB" w:rsidRDefault="00C128DB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C128DB" w:rsidRDefault="00C128DB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75AFD" w:rsidRDefault="00D75AFD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75AFD" w:rsidRDefault="00D75AFD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75AFD" w:rsidRDefault="00D75AFD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75AFD" w:rsidRDefault="00D75AFD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75AFD" w:rsidRDefault="00D75AFD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D75AFD" w:rsidRDefault="00D75AFD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F9606B" w:rsidRPr="00C128DB" w:rsidRDefault="00F9606B" w:rsidP="00F9606B">
      <w:pPr>
        <w:spacing w:after="0" w:line="360" w:lineRule="auto"/>
        <w:ind w:left="-709" w:firstLine="709"/>
        <w:jc w:val="center"/>
        <w:rPr>
          <w:rFonts w:ascii="Times New Roman" w:hAnsi="Times New Roman"/>
          <w:b/>
          <w:sz w:val="28"/>
          <w:szCs w:val="24"/>
        </w:rPr>
      </w:pPr>
      <w:r w:rsidRPr="00C128DB">
        <w:rPr>
          <w:rFonts w:ascii="Times New Roman" w:hAnsi="Times New Roman"/>
          <w:b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10"/>
        <w:tblW w:w="16143" w:type="dxa"/>
        <w:jc w:val="center"/>
        <w:tblLayout w:type="fixed"/>
        <w:tblLook w:val="04A0"/>
      </w:tblPr>
      <w:tblGrid>
        <w:gridCol w:w="2084"/>
        <w:gridCol w:w="1277"/>
        <w:gridCol w:w="13"/>
        <w:gridCol w:w="22"/>
        <w:gridCol w:w="8"/>
        <w:gridCol w:w="4635"/>
        <w:gridCol w:w="1134"/>
        <w:gridCol w:w="909"/>
        <w:gridCol w:w="11"/>
        <w:gridCol w:w="5814"/>
        <w:gridCol w:w="236"/>
      </w:tblGrid>
      <w:tr w:rsidR="005730D9" w:rsidRPr="004A354D" w:rsidTr="005730D9">
        <w:trPr>
          <w:gridAfter w:val="3"/>
          <w:wAfter w:w="6061" w:type="dxa"/>
          <w:trHeight w:val="356"/>
          <w:jc w:val="center"/>
        </w:trPr>
        <w:tc>
          <w:tcPr>
            <w:tcW w:w="2084" w:type="dxa"/>
            <w:vMerge w:val="restart"/>
            <w:tcBorders>
              <w:right w:val="single" w:sz="4" w:space="0" w:color="auto"/>
            </w:tcBorders>
          </w:tcPr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  <w:bookmarkStart w:id="0" w:name="_GoBack" w:colFirst="3" w:colLast="3"/>
          </w:p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4A354D">
              <w:rPr>
                <w:rFonts w:ascii="Times New Roman" w:eastAsia="Calibri" w:hAnsi="Times New Roman"/>
                <w:b/>
                <w:sz w:val="18"/>
              </w:rPr>
              <w:t>№</w:t>
            </w:r>
          </w:p>
        </w:tc>
        <w:tc>
          <w:tcPr>
            <w:tcW w:w="1312" w:type="dxa"/>
            <w:gridSpan w:val="3"/>
            <w:vMerge w:val="restart"/>
            <w:tcBorders>
              <w:left w:val="single" w:sz="4" w:space="0" w:color="auto"/>
            </w:tcBorders>
          </w:tcPr>
          <w:p w:rsidR="005730D9" w:rsidRPr="004A354D" w:rsidRDefault="005730D9" w:rsidP="0006012A">
            <w:pPr>
              <w:rPr>
                <w:rFonts w:ascii="Times New Roman" w:eastAsia="Calibri" w:hAnsi="Times New Roman"/>
                <w:b/>
                <w:sz w:val="18"/>
              </w:rPr>
            </w:pPr>
          </w:p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4A354D">
              <w:rPr>
                <w:rFonts w:ascii="Times New Roman" w:eastAsia="Calibri" w:hAnsi="Times New Roman"/>
                <w:b/>
                <w:sz w:val="18"/>
              </w:rPr>
              <w:t>Кол-во часов</w:t>
            </w:r>
          </w:p>
        </w:tc>
        <w:tc>
          <w:tcPr>
            <w:tcW w:w="4643" w:type="dxa"/>
            <w:gridSpan w:val="2"/>
            <w:vMerge w:val="restart"/>
            <w:vAlign w:val="center"/>
          </w:tcPr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4A354D">
              <w:rPr>
                <w:rFonts w:ascii="Times New Roman" w:eastAsia="Calibri" w:hAnsi="Times New Roman"/>
                <w:b/>
                <w:sz w:val="18"/>
              </w:rPr>
              <w:t xml:space="preserve">ТЕМА УРОКА </w:t>
            </w:r>
          </w:p>
        </w:tc>
        <w:tc>
          <w:tcPr>
            <w:tcW w:w="2043" w:type="dxa"/>
            <w:gridSpan w:val="2"/>
            <w:vAlign w:val="center"/>
          </w:tcPr>
          <w:p w:rsidR="005730D9" w:rsidRPr="004A354D" w:rsidRDefault="005730D9" w:rsidP="005E4E26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4A354D">
              <w:rPr>
                <w:rFonts w:ascii="Times New Roman" w:eastAsia="Calibri" w:hAnsi="Times New Roman"/>
                <w:b/>
                <w:sz w:val="18"/>
              </w:rPr>
              <w:t>ДАТА</w:t>
            </w:r>
            <w:r w:rsidRPr="004A354D">
              <w:rPr>
                <w:rFonts w:ascii="Times New Roman" w:eastAsia="Calibri" w:hAnsi="Times New Roman"/>
                <w:b/>
                <w:sz w:val="18"/>
              </w:rPr>
              <w:br/>
              <w:t>ПРОВЕДЕНИЯ</w:t>
            </w:r>
          </w:p>
        </w:tc>
      </w:tr>
      <w:tr w:rsidR="005730D9" w:rsidRPr="004A354D" w:rsidTr="005730D9">
        <w:trPr>
          <w:gridAfter w:val="1"/>
          <w:wAfter w:w="236" w:type="dxa"/>
          <w:trHeight w:val="776"/>
          <w:jc w:val="center"/>
        </w:trPr>
        <w:tc>
          <w:tcPr>
            <w:tcW w:w="2084" w:type="dxa"/>
            <w:vMerge/>
            <w:tcBorders>
              <w:right w:val="single" w:sz="4" w:space="0" w:color="auto"/>
            </w:tcBorders>
          </w:tcPr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</w:tcPr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</w:p>
        </w:tc>
        <w:tc>
          <w:tcPr>
            <w:tcW w:w="4643" w:type="dxa"/>
            <w:gridSpan w:val="2"/>
            <w:vMerge/>
          </w:tcPr>
          <w:p w:rsidR="005730D9" w:rsidRPr="004A354D" w:rsidRDefault="005730D9" w:rsidP="0006012A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:rsidR="005730D9" w:rsidRPr="004A354D" w:rsidRDefault="005730D9" w:rsidP="005E4E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4A354D">
              <w:rPr>
                <w:rFonts w:ascii="Times New Roman" w:hAnsi="Times New Roman"/>
                <w:b/>
                <w:sz w:val="18"/>
              </w:rPr>
              <w:t>план</w:t>
            </w:r>
          </w:p>
        </w:tc>
        <w:tc>
          <w:tcPr>
            <w:tcW w:w="909" w:type="dxa"/>
            <w:vAlign w:val="center"/>
          </w:tcPr>
          <w:p w:rsidR="005730D9" w:rsidRPr="004A354D" w:rsidRDefault="005730D9" w:rsidP="005E4E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4A354D">
              <w:rPr>
                <w:rFonts w:ascii="Times New Roman" w:hAnsi="Times New Roman"/>
                <w:b/>
                <w:sz w:val="18"/>
              </w:rPr>
              <w:t>факт</w:t>
            </w:r>
          </w:p>
        </w:tc>
        <w:tc>
          <w:tcPr>
            <w:tcW w:w="5825" w:type="dxa"/>
            <w:gridSpan w:val="2"/>
            <w:vAlign w:val="center"/>
          </w:tcPr>
          <w:p w:rsidR="005730D9" w:rsidRPr="004A354D" w:rsidRDefault="005730D9" w:rsidP="005730D9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</w:p>
          <w:p w:rsidR="005730D9" w:rsidRPr="004A354D" w:rsidRDefault="005730D9" w:rsidP="005730D9">
            <w:pPr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4A354D">
              <w:rPr>
                <w:rFonts w:ascii="Times New Roman" w:eastAsia="Calibri" w:hAnsi="Times New Roman"/>
                <w:b/>
                <w:sz w:val="18"/>
              </w:rPr>
              <w:t>ДОМАШНЕЕ</w:t>
            </w:r>
            <w:r w:rsidRPr="004A354D">
              <w:rPr>
                <w:rFonts w:ascii="Times New Roman" w:eastAsia="Calibri" w:hAnsi="Times New Roman"/>
                <w:b/>
                <w:sz w:val="18"/>
              </w:rPr>
              <w:br/>
              <w:t>ЗАДАНИЕ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134"/>
          <w:jc w:val="center"/>
        </w:trPr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43" w:type="dxa"/>
            <w:gridSpan w:val="2"/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i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Литература как искусство слова</w:t>
            </w:r>
          </w:p>
        </w:tc>
        <w:tc>
          <w:tcPr>
            <w:tcW w:w="1134" w:type="dxa"/>
            <w:vAlign w:val="center"/>
          </w:tcPr>
          <w:p w:rsidR="00D75AFD" w:rsidRPr="004A354D" w:rsidRDefault="00D75AFD" w:rsidP="005E4E2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1.09</w:t>
            </w:r>
          </w:p>
        </w:tc>
        <w:tc>
          <w:tcPr>
            <w:tcW w:w="909" w:type="dxa"/>
            <w:vAlign w:val="center"/>
          </w:tcPr>
          <w:p w:rsidR="00D75AFD" w:rsidRPr="004A354D" w:rsidRDefault="00D75AFD" w:rsidP="00BA72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1.09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1. Вспомнить, какими тремя способами писатели отражают мир в своих произведениях.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2. Найти в энциклопедии или в Интернете и подготовить доклад об Аристотеле и его значении в истории мировой культуры и науки.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2967"/>
          <w:jc w:val="center"/>
        </w:trPr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43" w:type="dxa"/>
            <w:gridSpan w:val="2"/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i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Роды литературы</w:t>
            </w:r>
          </w:p>
        </w:tc>
        <w:tc>
          <w:tcPr>
            <w:tcW w:w="1134" w:type="dxa"/>
            <w:vAlign w:val="center"/>
          </w:tcPr>
          <w:p w:rsidR="00D75AFD" w:rsidRPr="004A354D" w:rsidRDefault="00D75AFD" w:rsidP="005E4E2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6.09</w:t>
            </w:r>
          </w:p>
        </w:tc>
        <w:tc>
          <w:tcPr>
            <w:tcW w:w="909" w:type="dxa"/>
            <w:vAlign w:val="center"/>
          </w:tcPr>
          <w:p w:rsidR="00D75AFD" w:rsidRPr="004A354D" w:rsidRDefault="00D75AFD" w:rsidP="00BA72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6.09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1. Подготовить сообщение о Гомере.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2. Вспомнить определение легенды.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3.Найти в энциклопедии или в 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Интернете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 xml:space="preserve"> что означает слово «апофеоз»; что такое «гомеровский вопрос».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4.Прочитать статью учебника стр.10-13.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692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3-5.</w:t>
            </w:r>
          </w:p>
        </w:tc>
        <w:tc>
          <w:tcPr>
            <w:tcW w:w="1312" w:type="dxa"/>
            <w:gridSpan w:val="3"/>
            <w:vMerge w:val="restart"/>
            <w:tcBorders>
              <w:right w:val="single" w:sz="4" w:space="0" w:color="auto"/>
            </w:tcBorders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</w:p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643" w:type="dxa"/>
            <w:gridSpan w:val="2"/>
            <w:vMerge w:val="restart"/>
            <w:tcBorders>
              <w:left w:val="single" w:sz="4" w:space="0" w:color="auto"/>
            </w:tcBorders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szCs w:val="24"/>
              </w:rPr>
              <w:t>Гомер.</w:t>
            </w: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«Илиада»</w:t>
            </w:r>
            <w:r w:rsidRPr="004A354D">
              <w:rPr>
                <w:rFonts w:cs="Times New Roman"/>
                <w:b/>
                <w:szCs w:val="24"/>
              </w:rPr>
              <w:t xml:space="preserve"> (фрагмент «Гектор и Ахиллес»), </w:t>
            </w: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«Одиссея»</w:t>
            </w:r>
            <w:r w:rsidRPr="004A354D">
              <w:rPr>
                <w:rFonts w:cs="Times New Roman"/>
                <w:b/>
                <w:szCs w:val="24"/>
              </w:rPr>
              <w:t xml:space="preserve"> (фрагмент</w:t>
            </w: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szCs w:val="24"/>
              </w:rPr>
              <w:t>«Одиссей у Циклопа»)</w:t>
            </w:r>
          </w:p>
        </w:tc>
        <w:tc>
          <w:tcPr>
            <w:tcW w:w="1134" w:type="dxa"/>
          </w:tcPr>
          <w:p w:rsidR="00D75AF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8.09</w:t>
            </w:r>
          </w:p>
          <w:p w:rsidR="00D75AFD" w:rsidRPr="004A354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13.09</w:t>
            </w:r>
          </w:p>
        </w:tc>
        <w:tc>
          <w:tcPr>
            <w:tcW w:w="909" w:type="dxa"/>
          </w:tcPr>
          <w:p w:rsidR="00D75AF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8.09</w:t>
            </w:r>
          </w:p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13.09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Стр.30, задание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 xml:space="preserve"> Ж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>, Ф.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416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12" w:type="dxa"/>
            <w:gridSpan w:val="3"/>
            <w:vMerge/>
            <w:tcBorders>
              <w:right w:val="single" w:sz="4" w:space="0" w:color="auto"/>
            </w:tcBorders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43" w:type="dxa"/>
            <w:gridSpan w:val="2"/>
            <w:vMerge/>
            <w:tcBorders>
              <w:left w:val="single" w:sz="4" w:space="0" w:color="auto"/>
            </w:tcBorders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15.09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15.09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43, задание Ж.</w:t>
            </w:r>
          </w:p>
        </w:tc>
      </w:tr>
      <w:tr w:rsidR="00D75AFD" w:rsidRPr="004A354D" w:rsidTr="005730D9">
        <w:trPr>
          <w:cantSplit/>
          <w:trHeight w:val="1055"/>
          <w:jc w:val="center"/>
        </w:trPr>
        <w:tc>
          <w:tcPr>
            <w:tcW w:w="2084" w:type="dxa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6-8.</w:t>
            </w:r>
          </w:p>
        </w:tc>
        <w:tc>
          <w:tcPr>
            <w:tcW w:w="13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szCs w:val="24"/>
              </w:rPr>
            </w:pPr>
          </w:p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szCs w:val="24"/>
              </w:rPr>
            </w:pPr>
            <w:r w:rsidRPr="004A354D">
              <w:rPr>
                <w:rFonts w:cs="Times New Roman"/>
                <w:szCs w:val="24"/>
              </w:rPr>
              <w:t>3</w:t>
            </w:r>
          </w:p>
        </w:tc>
        <w:tc>
          <w:tcPr>
            <w:tcW w:w="4635" w:type="dxa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szCs w:val="24"/>
              </w:rPr>
              <w:t>Н.В. Гоголь.</w:t>
            </w: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i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Слово о писателе.</w:t>
            </w:r>
          </w:p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Повесть «Тарас Бульба».</w:t>
            </w:r>
          </w:p>
        </w:tc>
        <w:tc>
          <w:tcPr>
            <w:tcW w:w="1134" w:type="dxa"/>
          </w:tcPr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20.09</w:t>
            </w:r>
          </w:p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0" w:type="dxa"/>
            <w:gridSpan w:val="2"/>
          </w:tcPr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20.09</w:t>
            </w:r>
          </w:p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14" w:type="dxa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Прочитать </w:t>
            </w:r>
            <w:r w:rsidRPr="004A354D">
              <w:rPr>
                <w:rFonts w:ascii="Times New Roman" w:eastAsia="Calibri" w:hAnsi="Times New Roman"/>
                <w:szCs w:val="24"/>
                <w:lang w:val="en-US"/>
              </w:rPr>
              <w:t>I-IV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главы.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cantSplit/>
          <w:trHeight w:val="1055"/>
          <w:jc w:val="center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22.09</w:t>
            </w:r>
          </w:p>
        </w:tc>
        <w:tc>
          <w:tcPr>
            <w:tcW w:w="920" w:type="dxa"/>
            <w:gridSpan w:val="2"/>
          </w:tcPr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22.09</w:t>
            </w:r>
          </w:p>
        </w:tc>
        <w:tc>
          <w:tcPr>
            <w:tcW w:w="5814" w:type="dxa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Прочитать </w:t>
            </w:r>
            <w:r w:rsidRPr="004A354D">
              <w:rPr>
                <w:rFonts w:ascii="Times New Roman" w:eastAsia="Calibri" w:hAnsi="Times New Roman"/>
                <w:szCs w:val="24"/>
                <w:lang w:val="en-US"/>
              </w:rPr>
              <w:t>IX</w:t>
            </w:r>
            <w:r w:rsidRPr="004A354D">
              <w:rPr>
                <w:rFonts w:ascii="Times New Roman" w:eastAsia="Calibri" w:hAnsi="Times New Roman"/>
                <w:szCs w:val="24"/>
              </w:rPr>
              <w:t>-</w:t>
            </w:r>
            <w:r w:rsidRPr="004A354D">
              <w:rPr>
                <w:rFonts w:ascii="Times New Roman" w:eastAsia="Calibri" w:hAnsi="Times New Roman"/>
                <w:szCs w:val="24"/>
                <w:lang w:val="en-US"/>
              </w:rPr>
              <w:t>XII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главы.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409"/>
          <w:jc w:val="center"/>
        </w:trPr>
        <w:tc>
          <w:tcPr>
            <w:tcW w:w="2084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5AFD" w:rsidRPr="004A354D" w:rsidRDefault="00D75AFD" w:rsidP="005E4E26">
            <w:pPr>
              <w:pStyle w:val="ad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27.09</w:t>
            </w:r>
          </w:p>
        </w:tc>
        <w:tc>
          <w:tcPr>
            <w:tcW w:w="920" w:type="dxa"/>
            <w:gridSpan w:val="2"/>
          </w:tcPr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27.09</w:t>
            </w:r>
          </w:p>
        </w:tc>
        <w:tc>
          <w:tcPr>
            <w:tcW w:w="5814" w:type="dxa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Стр. 130, задание Ф. 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699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9-10.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pStyle w:val="ad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4A354D">
              <w:rPr>
                <w:rFonts w:cs="Times New Roman"/>
                <w:b/>
                <w:i/>
                <w:szCs w:val="24"/>
              </w:rPr>
              <w:t>Внеклассное чтение.</w:t>
            </w:r>
          </w:p>
        </w:tc>
        <w:tc>
          <w:tcPr>
            <w:tcW w:w="1134" w:type="dxa"/>
          </w:tcPr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29.09</w:t>
            </w:r>
          </w:p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4.10</w:t>
            </w:r>
          </w:p>
        </w:tc>
        <w:tc>
          <w:tcPr>
            <w:tcW w:w="909" w:type="dxa"/>
          </w:tcPr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29.09</w:t>
            </w:r>
          </w:p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4.10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133, задание Ф.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134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11.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1</w:t>
            </w:r>
          </w:p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35" w:type="dxa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Лирик как род литературы.</w:t>
            </w:r>
          </w:p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6.10</w:t>
            </w:r>
          </w:p>
        </w:tc>
        <w:tc>
          <w:tcPr>
            <w:tcW w:w="909" w:type="dxa"/>
          </w:tcPr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6.10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4A354D">
              <w:rPr>
                <w:rFonts w:ascii="Times New Roman" w:eastAsia="Calibri" w:hAnsi="Times New Roman"/>
                <w:szCs w:val="24"/>
                <w:lang w:val="en-US"/>
              </w:rPr>
              <w:t>I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уровень - стр.134, задание Ф1.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I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  <w:lang w:val="en-US"/>
              </w:rPr>
              <w:t>I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 xml:space="preserve"> уровень – стр. 134, задание Ф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2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691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12.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35" w:type="dxa"/>
            <w:tcBorders>
              <w:left w:val="single" w:sz="4" w:space="0" w:color="auto"/>
            </w:tcBorders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Ф.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Петрарка. Слово о писателе.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Сонет LXXXVII.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У. Шекспир.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 Слово о писателе.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Сонет 130 («Её глаза на звёзды не похожи…»), сонет 66 («Зову я смерть...»)</w:t>
            </w:r>
          </w:p>
        </w:tc>
        <w:tc>
          <w:tcPr>
            <w:tcW w:w="1134" w:type="dxa"/>
          </w:tcPr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11.10</w:t>
            </w:r>
          </w:p>
        </w:tc>
        <w:tc>
          <w:tcPr>
            <w:tcW w:w="909" w:type="dxa"/>
          </w:tcPr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11.10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Приготовить выразительное чтение наизусть одного из сонетов (66 или 130) на выбор учащихся.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280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13-15.</w:t>
            </w:r>
          </w:p>
        </w:tc>
        <w:tc>
          <w:tcPr>
            <w:tcW w:w="13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</w:t>
            </w:r>
          </w:p>
        </w:tc>
        <w:tc>
          <w:tcPr>
            <w:tcW w:w="4635" w:type="dxa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А.С. Пушкин.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Слово о писателе. Стихотворения 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«Погасло дневное светило…», «К морю»</w:t>
            </w:r>
          </w:p>
        </w:tc>
        <w:tc>
          <w:tcPr>
            <w:tcW w:w="1134" w:type="dxa"/>
            <w:vMerge w:val="restart"/>
          </w:tcPr>
          <w:p w:rsidR="00D75AFD" w:rsidRDefault="00D75AFD" w:rsidP="005E4E26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13.10</w:t>
            </w:r>
          </w:p>
          <w:p w:rsidR="00D75AFD" w:rsidRDefault="00D75AFD" w:rsidP="005E4E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18.10</w:t>
            </w:r>
          </w:p>
          <w:p w:rsidR="00D75AFD" w:rsidRPr="00D75AFD" w:rsidRDefault="00D75AFD" w:rsidP="005E4E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20.10</w:t>
            </w:r>
          </w:p>
        </w:tc>
        <w:tc>
          <w:tcPr>
            <w:tcW w:w="909" w:type="dxa"/>
            <w:vMerge w:val="restart"/>
          </w:tcPr>
          <w:p w:rsidR="00D75AFD" w:rsidRDefault="00D75AFD" w:rsidP="00BA72EF">
            <w:pPr>
              <w:rPr>
                <w:rFonts w:ascii="Times New Roman" w:hAnsi="Times New Roman"/>
                <w:szCs w:val="24"/>
              </w:rPr>
            </w:pPr>
            <w:r w:rsidRPr="00D75AFD">
              <w:rPr>
                <w:rFonts w:ascii="Times New Roman" w:hAnsi="Times New Roman"/>
                <w:szCs w:val="24"/>
              </w:rPr>
              <w:t>13.10</w:t>
            </w:r>
          </w:p>
          <w:p w:rsidR="00D75AF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18.10</w:t>
            </w:r>
          </w:p>
          <w:p w:rsidR="00D75AFD" w:rsidRPr="00D75AF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20.10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Стр.145, задание Ф.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966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  <w:vMerge/>
          </w:tcPr>
          <w:p w:rsidR="00D75AFD" w:rsidRPr="004A354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9" w:type="dxa"/>
            <w:vMerge/>
          </w:tcPr>
          <w:p w:rsidR="00D75AFD" w:rsidRPr="004A354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выразительное чтение стихотворения стр.146-147.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813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06012A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  <w:vMerge/>
          </w:tcPr>
          <w:p w:rsidR="00D75AFD" w:rsidRPr="004A354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9" w:type="dxa"/>
            <w:vMerge/>
          </w:tcPr>
          <w:p w:rsidR="00D75AFD" w:rsidRPr="004A354D" w:rsidRDefault="00D75AFD" w:rsidP="005E4E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выразительное чтение стихотворения стр.151-153.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155, задание Ф.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921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16-19.</w:t>
            </w:r>
          </w:p>
        </w:tc>
        <w:tc>
          <w:tcPr>
            <w:tcW w:w="13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4635" w:type="dxa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Д.И. Фонвизин.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Комедия «Недоросль»</w:t>
            </w:r>
          </w:p>
          <w:p w:rsidR="00D75AFD" w:rsidRPr="004A354D" w:rsidRDefault="00D75AFD" w:rsidP="004A354D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25.10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25.10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156, задание Ф. – 1 вариант.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Стр.158, задание Ф – 2 вариант.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324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27.10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27.10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211, задание 3,4.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920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8.11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8.11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Задание по группам.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Выбрать самую смешную сцену и самую грустную и подготовить выразительное чтение этих сцен по ролям.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2887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3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35" w:type="dxa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10.11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10.11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Выучить определения терминов «завязка», «кульминация», «развязка», «конфликт».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216, задание Ф.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сообщение об Эсхиле.</w:t>
            </w:r>
          </w:p>
          <w:p w:rsidR="00D75AF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Прочитать др. греческий миф о Прометее. </w:t>
            </w:r>
          </w:p>
          <w:p w:rsidR="00D75AF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D75AF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D75AF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1692"/>
          <w:jc w:val="center"/>
        </w:trPr>
        <w:tc>
          <w:tcPr>
            <w:tcW w:w="2084" w:type="dxa"/>
            <w:tcBorders>
              <w:bottom w:val="single" w:sz="4" w:space="0" w:color="FFFFFF" w:themeColor="background1"/>
            </w:tcBorders>
            <w:vAlign w:val="center"/>
          </w:tcPr>
          <w:p w:rsidR="00D75AFD" w:rsidRPr="004A354D" w:rsidRDefault="00D75AFD" w:rsidP="00D75AFD">
            <w:pPr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1</w:t>
            </w:r>
          </w:p>
        </w:tc>
        <w:tc>
          <w:tcPr>
            <w:tcW w:w="4665" w:type="dxa"/>
            <w:gridSpan w:val="3"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D75AFD" w:rsidRPr="004A354D" w:rsidRDefault="00D75AFD" w:rsidP="004A354D">
            <w:pPr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Внеклассное чтение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15.11</w:t>
            </w:r>
          </w:p>
        </w:tc>
        <w:tc>
          <w:tcPr>
            <w:tcW w:w="909" w:type="dxa"/>
            <w:tcBorders>
              <w:bottom w:val="single" w:sz="4" w:space="0" w:color="FFFFFF" w:themeColor="background1"/>
            </w:tcBorders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15.11</w:t>
            </w:r>
          </w:p>
        </w:tc>
        <w:tc>
          <w:tcPr>
            <w:tcW w:w="5825" w:type="dxa"/>
            <w:gridSpan w:val="2"/>
            <w:vMerge w:val="restart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инсценировку наиболее понравившихся ученикам сцен трагедии.</w:t>
            </w:r>
          </w:p>
        </w:tc>
      </w:tr>
      <w:tr w:rsidR="00D75AFD" w:rsidRPr="004A354D" w:rsidTr="00D75AFD">
        <w:trPr>
          <w:gridAfter w:val="1"/>
          <w:wAfter w:w="236" w:type="dxa"/>
          <w:cantSplit/>
          <w:trHeight w:val="96"/>
          <w:jc w:val="center"/>
        </w:trPr>
        <w:tc>
          <w:tcPr>
            <w:tcW w:w="2084" w:type="dxa"/>
            <w:tcBorders>
              <w:top w:val="single" w:sz="4" w:space="0" w:color="FFFFFF" w:themeColor="background1"/>
            </w:tcBorders>
            <w:vAlign w:val="center"/>
          </w:tcPr>
          <w:p w:rsidR="00D75AFD" w:rsidRPr="004A354D" w:rsidRDefault="00D75AFD" w:rsidP="00D75AFD">
            <w:pPr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20.</w:t>
            </w:r>
          </w:p>
        </w:tc>
        <w:tc>
          <w:tcPr>
            <w:tcW w:w="1290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                </w:t>
            </w:r>
          </w:p>
        </w:tc>
        <w:tc>
          <w:tcPr>
            <w:tcW w:w="4665" w:type="dxa"/>
            <w:gridSpan w:val="3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rPr>
                <w:rFonts w:ascii="Times New Roman" w:eastAsia="Calibri" w:hAnsi="Times New Roman"/>
                <w:b/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FFFFFF" w:themeColor="background1"/>
            </w:tcBorders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25" w:type="dxa"/>
            <w:gridSpan w:val="2"/>
            <w:vMerge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983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21.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1</w:t>
            </w:r>
          </w:p>
        </w:tc>
        <w:tc>
          <w:tcPr>
            <w:tcW w:w="4665" w:type="dxa"/>
            <w:gridSpan w:val="3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Пафос литературного произведения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17.11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17.11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Стр.220, задание Ф.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Прочитать стр.219-222.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124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22.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1</w:t>
            </w:r>
          </w:p>
        </w:tc>
        <w:tc>
          <w:tcPr>
            <w:tcW w:w="4665" w:type="dxa"/>
            <w:gridSpan w:val="3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Владимир Мономах. «Поучение»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22.11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22.11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233, задание Ж.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235, задание Ф.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266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23.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65" w:type="dxa"/>
            <w:gridSpan w:val="3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М.Ю. Лермонтов.</w:t>
            </w:r>
          </w:p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   Слово о писателе. Стихотво</w:t>
            </w: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рение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«Бородино».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Выучить стихотворение наизусть и подготовить его выразительное чтение.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037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24-26.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В.П. Астафьев.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Слово о писателе. 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Повесть «Пастух и пастушка».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242, задание Ф.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1036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258, вопрос.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65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6.12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hAnsi="Times New Roman"/>
                <w:szCs w:val="24"/>
              </w:rPr>
            </w:pPr>
            <w:r w:rsidRPr="004A354D">
              <w:rPr>
                <w:rFonts w:ascii="Times New Roman" w:hAnsi="Times New Roman"/>
                <w:szCs w:val="24"/>
              </w:rPr>
              <w:t>Дописать сочинение.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2073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27-28.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У. Шекспир. 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Трагедия «Ромео</w:t>
            </w: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и</w:t>
            </w:r>
            <w:r w:rsidRPr="004A354D">
              <w:rPr>
                <w:rFonts w:ascii="Times New Roman" w:eastAsia="Calibri" w:hAnsi="Times New Roman"/>
                <w:i/>
                <w:szCs w:val="24"/>
              </w:rPr>
              <w:t xml:space="preserve">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Джульетта».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Перечитать акт 5, сцену 1-3.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276, вопрос 1.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2072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Выучить и подготовить выразительное чтение монолога из прочитанного отрывка, который произвёл самое большое впечатление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.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 xml:space="preserve"> (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п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>о выбору учащихся).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550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29.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А.П. Чехов. 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Слово о писателе. Рассказ «Тоска»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384, задание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 xml:space="preserve"> О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 xml:space="preserve"> 1 или 2 вопрос (на выбор учащихся).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2258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30-31.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Ж.-Б. Мольер.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i/>
                <w:szCs w:val="24"/>
              </w:rPr>
              <w:t>Слово о писателе. Комедия «Мещанин во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дворянстве»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Провести исследование: на какой эпизод пьесы Д.И.Фонвизина «Недоросль» похож прочитанный отрывок комедии «Мещанин во дворянстве»?  указать все схожие и отличительные мотивы в этих произведениях.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1028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Подготовить инсценировку самой смешной (на выбор учащихся» сцены.</w:t>
            </w:r>
            <w:proofErr w:type="gramEnd"/>
          </w:p>
        </w:tc>
      </w:tr>
      <w:tr w:rsidR="00D75AFD" w:rsidRPr="004A354D" w:rsidTr="005730D9">
        <w:trPr>
          <w:gridAfter w:val="1"/>
          <w:wAfter w:w="236" w:type="dxa"/>
          <w:cantSplit/>
          <w:trHeight w:val="900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32-35.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4.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М.Е. Салтыков-Щедрин.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Слово о писателе. Сказки «Повесть о том, как один мужик двух генералов прокормил», «Дикий помещик», «Премудрый </w:t>
            </w:r>
            <w:proofErr w:type="spellStart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пискарь</w:t>
            </w:r>
            <w:proofErr w:type="spellEnd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», «Медведь на воеводстве»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Перечитать сказку стр.21-27, ответить на вопрос 1 на стр. 49.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900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Перечитать сказку на стр.28-38, ответить на вопрос 10 на стр. 49.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900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Перечитать сказку на стр. 39-49, ответить на вопрос 13 на стр. 49.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900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Написать сатирическую сказку на основе какого-либо явления окружающей действительности, которое вызывала отрицательные эмоции.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699"/>
          <w:jc w:val="center"/>
        </w:trPr>
        <w:tc>
          <w:tcPr>
            <w:tcW w:w="2084" w:type="dxa"/>
            <w:vMerge w:val="restart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36-38.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А.П. Чехов. 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Рассказы «Смерть чиновника», «</w:t>
            </w:r>
            <w:r w:rsidRPr="004A354D">
              <w:rPr>
                <w:rFonts w:ascii="Times New Roman" w:eastAsia="Calibri" w:hAnsi="Times New Roman"/>
                <w:b/>
                <w:szCs w:val="24"/>
              </w:rPr>
              <w:t>Хамелеон».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Стр.56, задание О.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741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Стр.61, задание О.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353"/>
          <w:jc w:val="center"/>
        </w:trPr>
        <w:tc>
          <w:tcPr>
            <w:tcW w:w="2084" w:type="dxa"/>
            <w:vMerge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31.01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31.01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Стр.64, задание О.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431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39.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Внеклассное чтение.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1544"/>
          <w:jc w:val="center"/>
        </w:trPr>
        <w:tc>
          <w:tcPr>
            <w:tcW w:w="2084" w:type="dxa"/>
            <w:vAlign w:val="center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40.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Темы литературных произведений.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Стр.69, прочитать статью учебника и выполнить задание З.</w:t>
            </w:r>
          </w:p>
        </w:tc>
      </w:tr>
      <w:tr w:rsidR="00D75AFD" w:rsidRPr="004A354D" w:rsidTr="005730D9">
        <w:trPr>
          <w:gridAfter w:val="1"/>
          <w:wAfter w:w="236" w:type="dxa"/>
          <w:cantSplit/>
          <w:trHeight w:val="559"/>
          <w:jc w:val="center"/>
        </w:trPr>
        <w:tc>
          <w:tcPr>
            <w:tcW w:w="2084" w:type="dxa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41.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М.Ю. Лермонтов.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Стихотворение «Родина</w:t>
            </w:r>
            <w:r w:rsidRPr="004A354D">
              <w:rPr>
                <w:rFonts w:ascii="Times New Roman" w:eastAsia="Calibri" w:hAnsi="Times New Roman"/>
                <w:szCs w:val="24"/>
              </w:rPr>
              <w:t>».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реферат на одну из тем (стр.73).</w:t>
            </w: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D75AFD" w:rsidRPr="004A354D" w:rsidTr="005730D9">
        <w:trPr>
          <w:gridAfter w:val="1"/>
          <w:wAfter w:w="236" w:type="dxa"/>
          <w:cantSplit/>
          <w:trHeight w:val="2258"/>
          <w:jc w:val="center"/>
        </w:trPr>
        <w:tc>
          <w:tcPr>
            <w:tcW w:w="2084" w:type="dxa"/>
          </w:tcPr>
          <w:p w:rsidR="00D75AFD" w:rsidRPr="004A354D" w:rsidRDefault="00D75AFD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42.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А.К. Толстой. </w:t>
            </w:r>
          </w:p>
          <w:p w:rsidR="00D75AFD" w:rsidRPr="004A354D" w:rsidRDefault="00D75AFD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Стихотворения «Колокольчики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мои…»,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«Не ветер, вея с </w:t>
            </w:r>
            <w:r w:rsidRPr="004A354D">
              <w:rPr>
                <w:rFonts w:ascii="Times New Roman" w:eastAsia="Calibri" w:hAnsi="Times New Roman"/>
                <w:i/>
                <w:szCs w:val="24"/>
              </w:rPr>
              <w:t>высоты…».</w:t>
            </w:r>
          </w:p>
        </w:tc>
        <w:tc>
          <w:tcPr>
            <w:tcW w:w="1134" w:type="dxa"/>
          </w:tcPr>
          <w:p w:rsidR="00D75AFD" w:rsidRPr="004A354D" w:rsidRDefault="00D75AFD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14.02</w:t>
            </w:r>
          </w:p>
        </w:tc>
        <w:tc>
          <w:tcPr>
            <w:tcW w:w="909" w:type="dxa"/>
          </w:tcPr>
          <w:p w:rsidR="00D75AFD" w:rsidRPr="004A354D" w:rsidRDefault="00D75AFD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14.02</w:t>
            </w:r>
          </w:p>
        </w:tc>
        <w:tc>
          <w:tcPr>
            <w:tcW w:w="5825" w:type="dxa"/>
            <w:gridSpan w:val="2"/>
          </w:tcPr>
          <w:p w:rsidR="00D75AFD" w:rsidRPr="004A354D" w:rsidRDefault="00D75AFD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доклад на тему «Романсы на стихи А.К.Толстого».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983"/>
          <w:jc w:val="center"/>
        </w:trPr>
        <w:tc>
          <w:tcPr>
            <w:tcW w:w="2084" w:type="dxa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43.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А.А. Ахматова.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Стихотворения «Перед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весной бывают дни такие…», «Родная земля».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</w:t>
            </w:r>
          </w:p>
        </w:tc>
        <w:tc>
          <w:tcPr>
            <w:tcW w:w="909" w:type="dxa"/>
          </w:tcPr>
          <w:p w:rsidR="00690313" w:rsidRPr="004A354D" w:rsidRDefault="00690313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83,84, вопрос 5.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1927"/>
          <w:jc w:val="center"/>
        </w:trPr>
        <w:tc>
          <w:tcPr>
            <w:tcW w:w="2084" w:type="dxa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44.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А.С. Пушкин.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Стихотворение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«К Чаадаеву».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</w:t>
            </w:r>
          </w:p>
        </w:tc>
        <w:tc>
          <w:tcPr>
            <w:tcW w:w="909" w:type="dxa"/>
          </w:tcPr>
          <w:p w:rsidR="00690313" w:rsidRPr="004A354D" w:rsidRDefault="00690313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Стр.86, задание Ф.</w:t>
            </w:r>
          </w:p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Подготовить реферат на тему «Жанр послания в русской   и зарубежной поэзии на примере…» (стихотворения для анализа выбрать самостоятельно».</w:t>
            </w:r>
            <w:proofErr w:type="gramEnd"/>
          </w:p>
        </w:tc>
      </w:tr>
      <w:tr w:rsidR="00690313" w:rsidRPr="004A354D" w:rsidTr="005730D9">
        <w:trPr>
          <w:gridAfter w:val="1"/>
          <w:wAfter w:w="236" w:type="dxa"/>
          <w:cantSplit/>
          <w:trHeight w:val="1652"/>
          <w:jc w:val="center"/>
        </w:trPr>
        <w:tc>
          <w:tcPr>
            <w:tcW w:w="2084" w:type="dxa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45.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М.Ю. Лермонтов.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Стихотворение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«Дума».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23.02</w:t>
            </w:r>
          </w:p>
        </w:tc>
        <w:tc>
          <w:tcPr>
            <w:tcW w:w="909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Подготовить выразительное чтение </w:t>
            </w:r>
            <w:r w:rsidRPr="004A354D">
              <w:rPr>
                <w:rFonts w:ascii="Times New Roman" w:hAnsi="Times New Roman"/>
                <w:szCs w:val="24"/>
              </w:rPr>
              <w:t>стихотворения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стр.90.</w:t>
            </w:r>
          </w:p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Стр.93, задание Ф.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931"/>
          <w:jc w:val="center"/>
        </w:trPr>
        <w:tc>
          <w:tcPr>
            <w:tcW w:w="2084" w:type="dxa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46.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Н.А. Некрасов.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Стихотворение «Школьник».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909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97, задание О.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2117"/>
          <w:jc w:val="center"/>
        </w:trPr>
        <w:tc>
          <w:tcPr>
            <w:tcW w:w="2084" w:type="dxa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47-48.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А.Т. Твардовский. 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Слово о писателе. 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Поэма «Василий Тёркин» (главы «Переправа», «Два бойца»).</w:t>
            </w:r>
          </w:p>
        </w:tc>
        <w:tc>
          <w:tcPr>
            <w:tcW w:w="1134" w:type="dxa"/>
          </w:tcPr>
          <w:p w:rsidR="00690313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2.03</w:t>
            </w:r>
          </w:p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7.03</w:t>
            </w:r>
          </w:p>
        </w:tc>
        <w:tc>
          <w:tcPr>
            <w:tcW w:w="909" w:type="dxa"/>
          </w:tcPr>
          <w:p w:rsidR="00690313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2.03</w:t>
            </w:r>
          </w:p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7.03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121, вопрос 8.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1459"/>
          <w:jc w:val="center"/>
        </w:trPr>
        <w:tc>
          <w:tcPr>
            <w:tcW w:w="2084" w:type="dxa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49-50.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2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Р. Гамзатов.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Стихотворение «Товарищи далёких дней моих…».</w:t>
            </w: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 М. </w:t>
            </w:r>
            <w:proofErr w:type="spellStart"/>
            <w:r w:rsidRPr="004A354D">
              <w:rPr>
                <w:rFonts w:ascii="Times New Roman" w:eastAsia="Calibri" w:hAnsi="Times New Roman"/>
                <w:b/>
                <w:szCs w:val="24"/>
              </w:rPr>
              <w:t>Джалиль</w:t>
            </w:r>
            <w:proofErr w:type="spellEnd"/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.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Стихотворение «Прощай, моя милая».</w:t>
            </w:r>
            <w:r w:rsidRPr="004A354D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М. Карим.  </w:t>
            </w: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Стихотворение «Бессмертие».</w:t>
            </w:r>
          </w:p>
        </w:tc>
        <w:tc>
          <w:tcPr>
            <w:tcW w:w="1134" w:type="dxa"/>
          </w:tcPr>
          <w:p w:rsidR="00690313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9.03</w:t>
            </w:r>
          </w:p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</w:t>
            </w:r>
          </w:p>
        </w:tc>
        <w:tc>
          <w:tcPr>
            <w:tcW w:w="909" w:type="dxa"/>
          </w:tcPr>
          <w:p w:rsidR="00690313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</w:t>
            </w:r>
          </w:p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128, задание Ф.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1125"/>
          <w:jc w:val="center"/>
        </w:trPr>
        <w:tc>
          <w:tcPr>
            <w:tcW w:w="2084" w:type="dxa"/>
            <w:vMerge w:val="restart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51-52.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2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И.С. Тургенев.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Слово о писателе. Рассказы «Хорь и </w:t>
            </w:r>
            <w:proofErr w:type="spellStart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Калиныч</w:t>
            </w:r>
            <w:proofErr w:type="spellEnd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», «Певцы».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</w:t>
            </w:r>
          </w:p>
        </w:tc>
        <w:tc>
          <w:tcPr>
            <w:tcW w:w="909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Стр.143, задание О.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1997"/>
          <w:jc w:val="center"/>
        </w:trPr>
        <w:tc>
          <w:tcPr>
            <w:tcW w:w="2084" w:type="dxa"/>
            <w:vMerge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21.03</w:t>
            </w:r>
          </w:p>
        </w:tc>
        <w:tc>
          <w:tcPr>
            <w:tcW w:w="909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21.03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 Работа в паре.</w:t>
            </w:r>
          </w:p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Подготовиться к конференции на тему: «В чём причина успеха «Записок охотника» среди читателей и критиков?»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1997"/>
          <w:jc w:val="center"/>
        </w:trPr>
        <w:tc>
          <w:tcPr>
            <w:tcW w:w="2084" w:type="dxa"/>
            <w:vMerge w:val="restart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53-54 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2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В.М. Шукшин. 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Рассказы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«Миль пардон,</w:t>
            </w:r>
          </w:p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мадам», «Микроскоп»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909" w:type="dxa"/>
          </w:tcPr>
          <w:p w:rsidR="00690313" w:rsidRPr="004A354D" w:rsidRDefault="00690313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169, задание О.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599"/>
          <w:jc w:val="center"/>
        </w:trPr>
        <w:tc>
          <w:tcPr>
            <w:tcW w:w="2084" w:type="dxa"/>
            <w:vMerge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4.04</w:t>
            </w:r>
          </w:p>
        </w:tc>
        <w:tc>
          <w:tcPr>
            <w:tcW w:w="909" w:type="dxa"/>
          </w:tcPr>
          <w:p w:rsidR="00690313" w:rsidRPr="004A354D" w:rsidRDefault="00690313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4.04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 180, задание О.</w:t>
            </w:r>
          </w:p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Стр.181, задание Ф.</w:t>
            </w:r>
          </w:p>
        </w:tc>
      </w:tr>
      <w:tr w:rsidR="00690313" w:rsidRPr="004A354D" w:rsidTr="005730D9">
        <w:trPr>
          <w:gridAfter w:val="1"/>
          <w:wAfter w:w="236" w:type="dxa"/>
          <w:cantSplit/>
          <w:trHeight w:val="1115"/>
          <w:jc w:val="center"/>
        </w:trPr>
        <w:tc>
          <w:tcPr>
            <w:tcW w:w="2084" w:type="dxa"/>
            <w:vAlign w:val="center"/>
          </w:tcPr>
          <w:p w:rsidR="00690313" w:rsidRPr="004A354D" w:rsidRDefault="00690313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55.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690313" w:rsidRPr="004A354D" w:rsidRDefault="00690313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Внеклассное чтение.</w:t>
            </w:r>
          </w:p>
        </w:tc>
        <w:tc>
          <w:tcPr>
            <w:tcW w:w="1134" w:type="dxa"/>
          </w:tcPr>
          <w:p w:rsidR="00690313" w:rsidRPr="004A354D" w:rsidRDefault="00690313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6.04</w:t>
            </w:r>
          </w:p>
        </w:tc>
        <w:tc>
          <w:tcPr>
            <w:tcW w:w="909" w:type="dxa"/>
          </w:tcPr>
          <w:p w:rsidR="00690313" w:rsidRPr="004A354D" w:rsidRDefault="00690313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6.04</w:t>
            </w:r>
          </w:p>
        </w:tc>
        <w:tc>
          <w:tcPr>
            <w:tcW w:w="5825" w:type="dxa"/>
            <w:gridSpan w:val="2"/>
          </w:tcPr>
          <w:p w:rsidR="00690313" w:rsidRPr="004A354D" w:rsidRDefault="00690313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выразительное чтение поэмы.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1692"/>
          <w:jc w:val="center"/>
        </w:trPr>
        <w:tc>
          <w:tcPr>
            <w:tcW w:w="2084" w:type="dxa"/>
            <w:vMerge w:val="restart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56.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П. Мериме. 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Новелла «</w:t>
            </w:r>
            <w:proofErr w:type="spellStart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Маттео</w:t>
            </w:r>
            <w:proofErr w:type="spellEnd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 Фальконе»</w:t>
            </w:r>
          </w:p>
        </w:tc>
        <w:tc>
          <w:tcPr>
            <w:tcW w:w="1134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</w:t>
            </w:r>
          </w:p>
        </w:tc>
        <w:tc>
          <w:tcPr>
            <w:tcW w:w="909" w:type="dxa"/>
          </w:tcPr>
          <w:p w:rsidR="00561656" w:rsidRPr="004A354D" w:rsidRDefault="00561656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Провести сопоставительный анализ новеллы «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Маттео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 xml:space="preserve"> Фальконе» и повести Н.В. Гоголя «Тарас 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Бульба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>».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984"/>
          <w:jc w:val="center"/>
        </w:trPr>
        <w:tc>
          <w:tcPr>
            <w:tcW w:w="2084" w:type="dxa"/>
            <w:vMerge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</w:t>
            </w:r>
          </w:p>
        </w:tc>
        <w:tc>
          <w:tcPr>
            <w:tcW w:w="909" w:type="dxa"/>
          </w:tcPr>
          <w:p w:rsidR="00561656" w:rsidRPr="004A354D" w:rsidRDefault="00561656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Перечитать рассказ «После бала», разделить его на две смысловые части и озаглавить их.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889"/>
          <w:jc w:val="center"/>
        </w:trPr>
        <w:tc>
          <w:tcPr>
            <w:tcW w:w="2084" w:type="dxa"/>
            <w:vMerge w:val="restart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57-60.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4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Л.Н. Толстой.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 xml:space="preserve">Слово о писателе. 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Рассказ «После бала»</w:t>
            </w:r>
          </w:p>
        </w:tc>
        <w:tc>
          <w:tcPr>
            <w:tcW w:w="1134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909" w:type="dxa"/>
          </w:tcPr>
          <w:p w:rsidR="00561656" w:rsidRPr="004A354D" w:rsidRDefault="00561656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Заполнить таблицу: Каким вы увидели полковника на балу и после бала? (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см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 xml:space="preserve">. открытый класс)                                  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887"/>
          <w:jc w:val="center"/>
        </w:trPr>
        <w:tc>
          <w:tcPr>
            <w:tcW w:w="2084" w:type="dxa"/>
            <w:vMerge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20.04</w:t>
            </w:r>
          </w:p>
        </w:tc>
        <w:tc>
          <w:tcPr>
            <w:tcW w:w="909" w:type="dxa"/>
          </w:tcPr>
          <w:p w:rsidR="00561656" w:rsidRPr="004A354D" w:rsidRDefault="00561656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20.04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Подготовьтесь к сочинению-рассуждению, подберите три аргумента для размышления над проблемой «Почему полковник никогда не порвёт со злом?» (1 вариант) </w:t>
            </w: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 2 вариант сам формулирует проблему и аргументирует ответ на неё. </w:t>
            </w: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 Вариант каждый выбирает самостоятельно.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291"/>
          <w:jc w:val="center"/>
        </w:trPr>
        <w:tc>
          <w:tcPr>
            <w:tcW w:w="2084" w:type="dxa"/>
            <w:vMerge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25.04</w:t>
            </w:r>
          </w:p>
        </w:tc>
        <w:tc>
          <w:tcPr>
            <w:tcW w:w="909" w:type="dxa"/>
          </w:tcPr>
          <w:p w:rsidR="00561656" w:rsidRPr="004A354D" w:rsidRDefault="00561656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25.04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Дописать сочинение.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1389"/>
          <w:jc w:val="center"/>
        </w:trPr>
        <w:tc>
          <w:tcPr>
            <w:tcW w:w="2084" w:type="dxa"/>
            <w:vMerge w:val="restart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61-62.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2</w:t>
            </w: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М. Горький. 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Слово о писателе. Рассказ «</w:t>
            </w:r>
            <w:proofErr w:type="spellStart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Челкаш</w:t>
            </w:r>
            <w:proofErr w:type="spellEnd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»</w:t>
            </w:r>
          </w:p>
        </w:tc>
        <w:tc>
          <w:tcPr>
            <w:tcW w:w="1134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27.04</w:t>
            </w:r>
          </w:p>
        </w:tc>
        <w:tc>
          <w:tcPr>
            <w:tcW w:w="909" w:type="dxa"/>
          </w:tcPr>
          <w:p w:rsidR="00561656" w:rsidRPr="004A354D" w:rsidRDefault="00561656" w:rsidP="00BA7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27.04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Выпишите афоризмы, характеризующие жизненные позиции Гаврилы и 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Челкаша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>.</w:t>
            </w: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561656" w:rsidRPr="004A354D" w:rsidTr="005730D9">
        <w:trPr>
          <w:gridAfter w:val="1"/>
          <w:wAfter w:w="236" w:type="dxa"/>
          <w:cantSplit/>
          <w:trHeight w:val="1997"/>
          <w:jc w:val="center"/>
        </w:trPr>
        <w:tc>
          <w:tcPr>
            <w:tcW w:w="2084" w:type="dxa"/>
            <w:vMerge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2.05</w:t>
            </w:r>
          </w:p>
        </w:tc>
        <w:tc>
          <w:tcPr>
            <w:tcW w:w="909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 В рассказе два главных героя. Почему в название автор вынес имя только лишь одного? Письменный ответ на вопрос.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2967"/>
          <w:jc w:val="center"/>
        </w:trPr>
        <w:tc>
          <w:tcPr>
            <w:tcW w:w="2084" w:type="dxa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63.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Внеклассное чтение.</w:t>
            </w:r>
          </w:p>
        </w:tc>
        <w:tc>
          <w:tcPr>
            <w:tcW w:w="1134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909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Выписать в тетрадь наиболее яркие детали, раскрывающие душевный мир главного героя (его мысли, чувства, переживания, проявление характера), озаглавить эту работу «Душевный мир главного героя»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.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 xml:space="preserve"> (</w:t>
            </w:r>
            <w:proofErr w:type="gramStart"/>
            <w:r w:rsidRPr="004A354D">
              <w:rPr>
                <w:rFonts w:ascii="Times New Roman" w:eastAsia="Calibri" w:hAnsi="Times New Roman"/>
                <w:szCs w:val="24"/>
              </w:rPr>
              <w:t>с</w:t>
            </w:r>
            <w:proofErr w:type="gramEnd"/>
            <w:r w:rsidRPr="004A354D">
              <w:rPr>
                <w:rFonts w:ascii="Times New Roman" w:eastAsia="Calibri" w:hAnsi="Times New Roman"/>
                <w:szCs w:val="24"/>
              </w:rPr>
              <w:t>м. открытый класс).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1583"/>
          <w:jc w:val="center"/>
        </w:trPr>
        <w:tc>
          <w:tcPr>
            <w:tcW w:w="2084" w:type="dxa"/>
            <w:vMerge w:val="restart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64-65.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3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7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А.С. Пушкин.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Стихотворения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«19 октября», «</w:t>
            </w:r>
            <w:proofErr w:type="spellStart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Арион</w:t>
            </w:r>
            <w:proofErr w:type="spellEnd"/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»</w:t>
            </w:r>
          </w:p>
        </w:tc>
        <w:tc>
          <w:tcPr>
            <w:tcW w:w="1134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9.05</w:t>
            </w:r>
          </w:p>
        </w:tc>
        <w:tc>
          <w:tcPr>
            <w:tcW w:w="909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Стр.249, вопрос 5.</w:t>
            </w: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Познакомиться в специальной литературе или в Интернете с мифом об 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Арионе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1582"/>
          <w:jc w:val="center"/>
        </w:trPr>
        <w:tc>
          <w:tcPr>
            <w:tcW w:w="2084" w:type="dxa"/>
            <w:vMerge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561656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  <w:p w:rsidR="002D47E5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  <w:p w:rsidR="002D47E5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909" w:type="dxa"/>
          </w:tcPr>
          <w:p w:rsidR="002D47E5" w:rsidRDefault="002D47E5" w:rsidP="002D47E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  <w:p w:rsidR="002D47E5" w:rsidRDefault="002D47E5" w:rsidP="002D47E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  <w:p w:rsidR="00561656" w:rsidRPr="004A354D" w:rsidRDefault="002D47E5" w:rsidP="002D47E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Выучить наизусть стихотворение «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Арион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>» и подготовить его выразительное чтение.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1975"/>
          <w:jc w:val="center"/>
        </w:trPr>
        <w:tc>
          <w:tcPr>
            <w:tcW w:w="2084" w:type="dxa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lastRenderedPageBreak/>
              <w:t>66.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В.А. Жуковский.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Слово о писателе. Баллада «Светлана».</w:t>
            </w:r>
          </w:p>
        </w:tc>
        <w:tc>
          <w:tcPr>
            <w:tcW w:w="1134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909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Найти в тексте баллады строки, которые могли бы служить подписью к картине 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К.П.Брюлова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 xml:space="preserve"> на стр. 254 учебника.</w:t>
            </w: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Подготовить выразительное чтение баллады.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2867"/>
          <w:jc w:val="center"/>
        </w:trPr>
        <w:tc>
          <w:tcPr>
            <w:tcW w:w="2084" w:type="dxa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67.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1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А.С. Пушкин. 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 xml:space="preserve">Повесть 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«Барышня-крестьянка».</w:t>
            </w:r>
          </w:p>
        </w:tc>
        <w:tc>
          <w:tcPr>
            <w:tcW w:w="1134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</w:p>
        </w:tc>
        <w:tc>
          <w:tcPr>
            <w:tcW w:w="909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 xml:space="preserve">1.Выбрать и записать словесные обороты, которыми автор характеризует Лизу, Алексея, </w:t>
            </w:r>
            <w:proofErr w:type="spellStart"/>
            <w:r w:rsidRPr="004A354D">
              <w:rPr>
                <w:rFonts w:ascii="Times New Roman" w:eastAsia="Calibri" w:hAnsi="Times New Roman"/>
                <w:szCs w:val="24"/>
              </w:rPr>
              <w:t>Берестова</w:t>
            </w:r>
            <w:proofErr w:type="spellEnd"/>
            <w:r w:rsidRPr="004A354D">
              <w:rPr>
                <w:rFonts w:ascii="Times New Roman" w:eastAsia="Calibri" w:hAnsi="Times New Roman"/>
                <w:szCs w:val="24"/>
              </w:rPr>
              <w:t xml:space="preserve"> и Муромского.</w:t>
            </w: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</w:p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2. Иллюстрации понравившихся эпизодов повести.</w:t>
            </w:r>
          </w:p>
        </w:tc>
      </w:tr>
      <w:tr w:rsidR="00561656" w:rsidRPr="004A354D" w:rsidTr="005730D9">
        <w:trPr>
          <w:gridAfter w:val="1"/>
          <w:wAfter w:w="236" w:type="dxa"/>
          <w:cantSplit/>
          <w:trHeight w:val="1134"/>
          <w:jc w:val="center"/>
        </w:trPr>
        <w:tc>
          <w:tcPr>
            <w:tcW w:w="2084" w:type="dxa"/>
            <w:vAlign w:val="center"/>
          </w:tcPr>
          <w:p w:rsidR="00561656" w:rsidRPr="004A354D" w:rsidRDefault="00561656" w:rsidP="004A354D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68.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1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szCs w:val="24"/>
              </w:rPr>
              <w:t>А.К. Толстой.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Стихотворение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«Средь шумного</w:t>
            </w:r>
          </w:p>
          <w:p w:rsidR="00561656" w:rsidRPr="004A354D" w:rsidRDefault="00561656" w:rsidP="004A354D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b/>
                <w:i/>
                <w:szCs w:val="24"/>
              </w:rPr>
              <w:t>бала, случайно…»</w:t>
            </w:r>
          </w:p>
        </w:tc>
        <w:tc>
          <w:tcPr>
            <w:tcW w:w="1134" w:type="dxa"/>
          </w:tcPr>
          <w:p w:rsidR="00561656" w:rsidRPr="004A354D" w:rsidRDefault="002D47E5" w:rsidP="004A35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30.05</w:t>
            </w:r>
          </w:p>
        </w:tc>
        <w:tc>
          <w:tcPr>
            <w:tcW w:w="909" w:type="dxa"/>
          </w:tcPr>
          <w:p w:rsidR="00561656" w:rsidRPr="004A354D" w:rsidRDefault="00561656" w:rsidP="004A35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25" w:type="dxa"/>
            <w:gridSpan w:val="2"/>
          </w:tcPr>
          <w:p w:rsidR="00561656" w:rsidRPr="004A354D" w:rsidRDefault="00561656" w:rsidP="005730D9">
            <w:pPr>
              <w:rPr>
                <w:rFonts w:ascii="Times New Roman" w:eastAsia="Calibri" w:hAnsi="Times New Roman"/>
                <w:szCs w:val="24"/>
              </w:rPr>
            </w:pPr>
            <w:r w:rsidRPr="004A354D">
              <w:rPr>
                <w:rFonts w:ascii="Times New Roman" w:eastAsia="Calibri" w:hAnsi="Times New Roman"/>
                <w:szCs w:val="24"/>
              </w:rPr>
              <w:t>Прочитать повесть Б.Л.Васильева «Завтра была война».</w:t>
            </w:r>
          </w:p>
        </w:tc>
      </w:tr>
      <w:bookmarkEnd w:id="0"/>
    </w:tbl>
    <w:p w:rsidR="007C1B3C" w:rsidRPr="0006012A" w:rsidRDefault="007C1B3C" w:rsidP="007C1B3C">
      <w:pPr>
        <w:tabs>
          <w:tab w:val="left" w:pos="11167"/>
        </w:tabs>
        <w:rPr>
          <w:sz w:val="24"/>
          <w:szCs w:val="24"/>
        </w:rPr>
        <w:sectPr w:rsidR="007C1B3C" w:rsidRPr="0006012A" w:rsidSect="005E4E26">
          <w:headerReference w:type="default" r:id="rId8"/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871B2" w:rsidRPr="007871B2" w:rsidRDefault="007871B2" w:rsidP="007871B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1B2" w:rsidRPr="007871B2" w:rsidRDefault="007871B2" w:rsidP="007871B2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1FB6" w:rsidRPr="007871B2" w:rsidRDefault="00C71FB6" w:rsidP="007871B2">
      <w:pPr>
        <w:tabs>
          <w:tab w:val="left" w:pos="11167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sectPr w:rsidR="00C71FB6" w:rsidRPr="007871B2" w:rsidSect="007C1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D9" w:rsidRDefault="005730D9" w:rsidP="00664310">
      <w:pPr>
        <w:spacing w:after="0" w:line="240" w:lineRule="auto"/>
      </w:pPr>
      <w:r>
        <w:separator/>
      </w:r>
    </w:p>
  </w:endnote>
  <w:endnote w:type="continuationSeparator" w:id="1">
    <w:p w:rsidR="005730D9" w:rsidRDefault="005730D9" w:rsidP="0066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427079"/>
      <w:docPartObj>
        <w:docPartGallery w:val="Page Numbers (Bottom of Page)"/>
        <w:docPartUnique/>
      </w:docPartObj>
    </w:sdtPr>
    <w:sdtContent>
      <w:p w:rsidR="005730D9" w:rsidRDefault="005730D9">
        <w:pPr>
          <w:pStyle w:val="a8"/>
          <w:jc w:val="right"/>
        </w:pPr>
        <w:fldSimple w:instr="PAGE   \* MERGEFORMAT">
          <w:r w:rsidR="002D47E5">
            <w:rPr>
              <w:noProof/>
            </w:rPr>
            <w:t>1</w:t>
          </w:r>
        </w:fldSimple>
      </w:p>
    </w:sdtContent>
  </w:sdt>
  <w:p w:rsidR="005730D9" w:rsidRDefault="005730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D9" w:rsidRDefault="005730D9" w:rsidP="00664310">
      <w:pPr>
        <w:spacing w:after="0" w:line="240" w:lineRule="auto"/>
      </w:pPr>
      <w:r>
        <w:separator/>
      </w:r>
    </w:p>
  </w:footnote>
  <w:footnote w:type="continuationSeparator" w:id="1">
    <w:p w:rsidR="005730D9" w:rsidRDefault="005730D9" w:rsidP="0066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D9" w:rsidRDefault="005730D9">
    <w:pPr>
      <w:pStyle w:val="a6"/>
      <w:jc w:val="right"/>
    </w:pPr>
  </w:p>
  <w:p w:rsidR="005730D9" w:rsidRDefault="005730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1681D71"/>
    <w:multiLevelType w:val="hybridMultilevel"/>
    <w:tmpl w:val="2228B454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>
    <w:nsid w:val="096342C8"/>
    <w:multiLevelType w:val="multilevel"/>
    <w:tmpl w:val="4D2A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074CF"/>
    <w:multiLevelType w:val="hybridMultilevel"/>
    <w:tmpl w:val="E2C6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69DD"/>
    <w:multiLevelType w:val="hybridMultilevel"/>
    <w:tmpl w:val="1D628B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902A3C"/>
    <w:multiLevelType w:val="hybridMultilevel"/>
    <w:tmpl w:val="03D8B3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AC2306"/>
    <w:multiLevelType w:val="hybridMultilevel"/>
    <w:tmpl w:val="A1782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E268F"/>
    <w:multiLevelType w:val="hybridMultilevel"/>
    <w:tmpl w:val="CCA4618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DA87D99"/>
    <w:multiLevelType w:val="multilevel"/>
    <w:tmpl w:val="726C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00497"/>
    <w:multiLevelType w:val="hybridMultilevel"/>
    <w:tmpl w:val="9F703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E149C"/>
    <w:multiLevelType w:val="hybridMultilevel"/>
    <w:tmpl w:val="D3060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D4DC0"/>
    <w:multiLevelType w:val="hybridMultilevel"/>
    <w:tmpl w:val="269C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BC62BB"/>
    <w:multiLevelType w:val="hybridMultilevel"/>
    <w:tmpl w:val="CD96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770A4"/>
    <w:multiLevelType w:val="multilevel"/>
    <w:tmpl w:val="4B1C0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B70512"/>
    <w:multiLevelType w:val="multilevel"/>
    <w:tmpl w:val="6FF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53EBD"/>
    <w:multiLevelType w:val="multilevel"/>
    <w:tmpl w:val="328A5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3C4C74"/>
    <w:multiLevelType w:val="multilevel"/>
    <w:tmpl w:val="A39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74532"/>
    <w:multiLevelType w:val="hybridMultilevel"/>
    <w:tmpl w:val="0BB47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262A1"/>
    <w:multiLevelType w:val="hybridMultilevel"/>
    <w:tmpl w:val="062648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9648E2"/>
    <w:multiLevelType w:val="hybridMultilevel"/>
    <w:tmpl w:val="B0342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042C0"/>
    <w:multiLevelType w:val="multilevel"/>
    <w:tmpl w:val="E920F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B86B2A"/>
    <w:multiLevelType w:val="hybridMultilevel"/>
    <w:tmpl w:val="F4F28A34"/>
    <w:lvl w:ilvl="0" w:tplc="E5E663B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C77A1"/>
    <w:multiLevelType w:val="hybridMultilevel"/>
    <w:tmpl w:val="7C02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521C2"/>
    <w:multiLevelType w:val="hybridMultilevel"/>
    <w:tmpl w:val="8C74A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9391C"/>
    <w:multiLevelType w:val="hybridMultilevel"/>
    <w:tmpl w:val="5770E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90785"/>
    <w:multiLevelType w:val="multilevel"/>
    <w:tmpl w:val="76FE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B621DB"/>
    <w:multiLevelType w:val="multilevel"/>
    <w:tmpl w:val="158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AE4187"/>
    <w:multiLevelType w:val="hybridMultilevel"/>
    <w:tmpl w:val="992A7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072E7"/>
    <w:multiLevelType w:val="hybridMultilevel"/>
    <w:tmpl w:val="C720BF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60AE7"/>
    <w:multiLevelType w:val="multilevel"/>
    <w:tmpl w:val="E52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A67F10"/>
    <w:multiLevelType w:val="hybridMultilevel"/>
    <w:tmpl w:val="47B6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4"/>
  </w:num>
  <w:num w:numId="7">
    <w:abstractNumId w:val="6"/>
  </w:num>
  <w:num w:numId="8">
    <w:abstractNumId w:val="12"/>
  </w:num>
  <w:num w:numId="9">
    <w:abstractNumId w:val="2"/>
  </w:num>
  <w:num w:numId="10">
    <w:abstractNumId w:val="29"/>
  </w:num>
  <w:num w:numId="11">
    <w:abstractNumId w:val="16"/>
  </w:num>
  <w:num w:numId="12">
    <w:abstractNumId w:val="14"/>
  </w:num>
  <w:num w:numId="13">
    <w:abstractNumId w:val="20"/>
  </w:num>
  <w:num w:numId="14">
    <w:abstractNumId w:val="26"/>
  </w:num>
  <w:num w:numId="15">
    <w:abstractNumId w:val="15"/>
  </w:num>
  <w:num w:numId="16">
    <w:abstractNumId w:val="25"/>
  </w:num>
  <w:num w:numId="17">
    <w:abstractNumId w:val="13"/>
  </w:num>
  <w:num w:numId="18">
    <w:abstractNumId w:val="8"/>
  </w:num>
  <w:num w:numId="19">
    <w:abstractNumId w:val="30"/>
  </w:num>
  <w:num w:numId="20">
    <w:abstractNumId w:val="17"/>
  </w:num>
  <w:num w:numId="21">
    <w:abstractNumId w:val="21"/>
  </w:num>
  <w:num w:numId="22">
    <w:abstractNumId w:val="4"/>
  </w:num>
  <w:num w:numId="23">
    <w:abstractNumId w:val="10"/>
  </w:num>
  <w:num w:numId="24">
    <w:abstractNumId w:val="0"/>
  </w:num>
  <w:num w:numId="25">
    <w:abstractNumId w:val="1"/>
  </w:num>
  <w:num w:numId="26">
    <w:abstractNumId w:val="18"/>
  </w:num>
  <w:num w:numId="27">
    <w:abstractNumId w:val="27"/>
  </w:num>
  <w:num w:numId="28">
    <w:abstractNumId w:val="19"/>
  </w:num>
  <w:num w:numId="29">
    <w:abstractNumId w:val="28"/>
  </w:num>
  <w:num w:numId="30">
    <w:abstractNumId w:val="22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1EF"/>
    <w:rsid w:val="00010A5B"/>
    <w:rsid w:val="0006012A"/>
    <w:rsid w:val="000C00A7"/>
    <w:rsid w:val="001170BE"/>
    <w:rsid w:val="00184AD3"/>
    <w:rsid w:val="001E487C"/>
    <w:rsid w:val="0021049B"/>
    <w:rsid w:val="00246624"/>
    <w:rsid w:val="002778CE"/>
    <w:rsid w:val="002D47E5"/>
    <w:rsid w:val="002F25E3"/>
    <w:rsid w:val="00360AAD"/>
    <w:rsid w:val="004A354D"/>
    <w:rsid w:val="004A7E90"/>
    <w:rsid w:val="00561656"/>
    <w:rsid w:val="005730D9"/>
    <w:rsid w:val="00595120"/>
    <w:rsid w:val="005C5401"/>
    <w:rsid w:val="005E4E26"/>
    <w:rsid w:val="00664310"/>
    <w:rsid w:val="00690313"/>
    <w:rsid w:val="00723698"/>
    <w:rsid w:val="007871B2"/>
    <w:rsid w:val="007C1B3C"/>
    <w:rsid w:val="00857458"/>
    <w:rsid w:val="008777A1"/>
    <w:rsid w:val="00895DED"/>
    <w:rsid w:val="008F61EF"/>
    <w:rsid w:val="0092428B"/>
    <w:rsid w:val="0098746C"/>
    <w:rsid w:val="009A3C9F"/>
    <w:rsid w:val="00A02B09"/>
    <w:rsid w:val="00A4508C"/>
    <w:rsid w:val="00A5091B"/>
    <w:rsid w:val="00B313E3"/>
    <w:rsid w:val="00B42BFB"/>
    <w:rsid w:val="00C128DB"/>
    <w:rsid w:val="00C71FB6"/>
    <w:rsid w:val="00CC2335"/>
    <w:rsid w:val="00CF1E07"/>
    <w:rsid w:val="00D75AFD"/>
    <w:rsid w:val="00DD7833"/>
    <w:rsid w:val="00E95CD2"/>
    <w:rsid w:val="00ED00FB"/>
    <w:rsid w:val="00F9606B"/>
    <w:rsid w:val="00FC3CAC"/>
    <w:rsid w:val="00FD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61EF"/>
    <w:pPr>
      <w:ind w:left="720"/>
    </w:pPr>
  </w:style>
  <w:style w:type="paragraph" w:styleId="a3">
    <w:name w:val="No Spacing"/>
    <w:uiPriority w:val="1"/>
    <w:qFormat/>
    <w:rsid w:val="008F61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3CAC"/>
    <w:pPr>
      <w:ind w:left="720"/>
      <w:contextualSpacing/>
    </w:pPr>
  </w:style>
  <w:style w:type="paragraph" w:styleId="a5">
    <w:name w:val="Normal (Web)"/>
    <w:basedOn w:val="a"/>
    <w:uiPriority w:val="99"/>
    <w:rsid w:val="00E95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6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31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6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310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540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c"/>
    <w:uiPriority w:val="59"/>
    <w:rsid w:val="0085745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57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екст обычный"/>
    <w:basedOn w:val="a"/>
    <w:qFormat/>
    <w:rsid w:val="00857458"/>
    <w:pPr>
      <w:widowControl w:val="0"/>
      <w:autoSpaceDE w:val="0"/>
      <w:autoSpaceDN w:val="0"/>
      <w:adjustRightInd w:val="0"/>
      <w:spacing w:after="240" w:line="250" w:lineRule="auto"/>
      <w:ind w:left="85" w:right="85"/>
      <w:contextualSpacing/>
    </w:pPr>
    <w:rPr>
      <w:rFonts w:ascii="Times New Roman" w:eastAsiaTheme="minorHAnsi" w:hAnsi="Times New Roman" w:cstheme="minorHAnsi"/>
      <w:color w:val="231F20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7387-210A-4DC2-BA3D-C960C8F8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19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Белимова</cp:lastModifiedBy>
  <cp:revision>29</cp:revision>
  <cp:lastPrinted>2017-08-05T18:05:00Z</cp:lastPrinted>
  <dcterms:created xsi:type="dcterms:W3CDTF">2017-08-05T11:59:00Z</dcterms:created>
  <dcterms:modified xsi:type="dcterms:W3CDTF">2017-11-17T09:58:00Z</dcterms:modified>
</cp:coreProperties>
</file>